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24B96A3C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="00C566F3">
        <w:rPr>
          <w:rStyle w:val="Strong"/>
          <w:rFonts w:asciiTheme="minorHAnsi" w:hAnsiTheme="minorHAnsi" w:cstheme="minorHAnsi"/>
          <w:lang w:val="en-GB"/>
        </w:rPr>
        <w:t>21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="00C566F3">
        <w:rPr>
          <w:rStyle w:val="Strong"/>
          <w:rFonts w:asciiTheme="minorHAnsi" w:hAnsiTheme="minorHAnsi" w:cstheme="minorHAnsi"/>
          <w:lang w:val="en-GB"/>
        </w:rPr>
        <w:t>G016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C566F3">
        <w:rPr>
          <w:rStyle w:val="Strong"/>
          <w:rFonts w:asciiTheme="minorHAnsi" w:hAnsiTheme="minorHAnsi" w:cstheme="minorHAnsi"/>
          <w:lang w:val="en-GB"/>
        </w:rPr>
        <w:t>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3BC16CE5" w14:textId="2D855CED" w:rsidR="001964EC" w:rsidRPr="001964EC" w:rsidRDefault="001964EC" w:rsidP="001964EC">
      <w:pPr>
        <w:rPr>
          <w:lang w:val="en-GB"/>
        </w:rPr>
      </w:pPr>
      <w:r>
        <w:rPr>
          <w:lang w:val="en-GB"/>
        </w:rPr>
        <w:t xml:space="preserve">The project aims to improve mobility of the Oceanic Fisheries Division’s Monitoring, Control and Surveillance (MCS) team. </w:t>
      </w:r>
      <w:r w:rsidR="0072732D">
        <w:rPr>
          <w:lang w:val="en-GB"/>
        </w:rPr>
        <w:t>The need for procuring a vehicle to assist with t</w:t>
      </w:r>
      <w:r>
        <w:rPr>
          <w:lang w:val="en-GB"/>
        </w:rPr>
        <w:t xml:space="preserve">ransportation </w:t>
      </w:r>
      <w:r w:rsidR="0072732D">
        <w:rPr>
          <w:lang w:val="en-GB"/>
        </w:rPr>
        <w:t xml:space="preserve">for port monitoring and inspections </w:t>
      </w:r>
      <w:r>
        <w:rPr>
          <w:lang w:val="en-GB"/>
        </w:rPr>
        <w:t xml:space="preserve">is essential to carry out duties required by fisheries inspectors and fisheries observers </w:t>
      </w:r>
      <w:r w:rsidR="0072732D">
        <w:rPr>
          <w:lang w:val="en-GB"/>
        </w:rPr>
        <w:t>daily</w:t>
      </w:r>
      <w:r>
        <w:rPr>
          <w:lang w:val="en-GB"/>
        </w:rPr>
        <w:t>.</w:t>
      </w:r>
      <w:r w:rsidR="0072732D">
        <w:rPr>
          <w:lang w:val="en-GB"/>
        </w:rPr>
        <w:t xml:space="preserve"> The procurement of a vehicle can help for to effectively </w:t>
      </w:r>
      <w:r>
        <w:rPr>
          <w:lang w:val="en-GB"/>
        </w:rPr>
        <w:t>and efficient work by fisheries officers</w:t>
      </w:r>
      <w:r w:rsidR="0072732D">
        <w:rPr>
          <w:lang w:val="en-GB"/>
        </w:rPr>
        <w:t xml:space="preserve"> and observers. 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48A90B87" w14:textId="77777777" w:rsidR="00CB1F6D" w:rsidRDefault="003635D2" w:rsidP="00C44890">
      <w:pPr>
        <w:rPr>
          <w:lang w:val="en-GB"/>
        </w:rPr>
      </w:pPr>
      <w:bookmarkStart w:id="7" w:name="_Toc308102003"/>
      <w:r>
        <w:rPr>
          <w:lang w:val="en-GB"/>
        </w:rPr>
        <w:t xml:space="preserve">The </w:t>
      </w:r>
      <w:r w:rsidR="0072732D">
        <w:rPr>
          <w:lang w:val="en-GB"/>
        </w:rPr>
        <w:t xml:space="preserve">Ministry of Fisheries and Marine Resources </w:t>
      </w:r>
      <w:r>
        <w:rPr>
          <w:lang w:val="en-GB"/>
        </w:rPr>
        <w:t xml:space="preserve">Division </w:t>
      </w:r>
      <w:r w:rsidR="0072732D">
        <w:rPr>
          <w:lang w:val="en-GB"/>
        </w:rPr>
        <w:t>through the Oceanic Fisheries Division requesting for quotations for sourcing of 1</w:t>
      </w:r>
      <w:r>
        <w:rPr>
          <w:lang w:val="en-GB"/>
        </w:rPr>
        <w:t xml:space="preserve"> Toyota H</w:t>
      </w:r>
      <w:r w:rsidR="0072732D">
        <w:rPr>
          <w:lang w:val="en-GB"/>
        </w:rPr>
        <w:t>i</w:t>
      </w:r>
      <w:r>
        <w:rPr>
          <w:lang w:val="en-GB"/>
        </w:rPr>
        <w:t xml:space="preserve">lux 4x4 Double Cab with Manual Transmission and powered by Diesel that </w:t>
      </w:r>
      <w:r w:rsidR="00A2525E">
        <w:rPr>
          <w:lang w:val="en-GB"/>
        </w:rPr>
        <w:t>can accommodate</w:t>
      </w:r>
      <w:r>
        <w:rPr>
          <w:lang w:val="en-GB"/>
        </w:rPr>
        <w:t xml:space="preserve"> at least 4 fisheries officers including a back carrier for equipment. </w:t>
      </w:r>
    </w:p>
    <w:p w14:paraId="7B19B727" w14:textId="06530871" w:rsidR="00C44890" w:rsidRPr="00492684" w:rsidRDefault="00CB1F6D" w:rsidP="00C44890">
      <w:pPr>
        <w:rPr>
          <w:lang w:val="en-GB"/>
        </w:rPr>
      </w:pPr>
      <w:r>
        <w:rPr>
          <w:lang w:val="en-GB"/>
        </w:rPr>
        <w:t xml:space="preserve">Note: Please a </w:t>
      </w:r>
      <w:r w:rsidR="00C566F3">
        <w:rPr>
          <w:lang w:val="en-GB"/>
        </w:rPr>
        <w:t>Detailed Specification of Double Cab should be also included in bid submission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07562DFC" w14:textId="77777777" w:rsidR="00BA0752" w:rsidRPr="00BA0752" w:rsidRDefault="00BA0752" w:rsidP="00C44890">
      <w:pPr>
        <w:rPr>
          <w:lang w:val="en-GB"/>
        </w:rPr>
      </w:pPr>
      <w:r w:rsidRPr="00BA0752">
        <w:rPr>
          <w:lang w:val="en-GB"/>
        </w:rPr>
        <w:t xml:space="preserve">Inclusion of </w:t>
      </w:r>
    </w:p>
    <w:p w14:paraId="1EDF3CC1" w14:textId="77777777" w:rsidR="00BA0752" w:rsidRPr="00BA0752" w:rsidRDefault="00BA0752" w:rsidP="00BA0752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BA0752">
        <w:rPr>
          <w:rFonts w:ascii="Times New Roman" w:hAnsi="Times New Roman"/>
          <w:sz w:val="24"/>
          <w:szCs w:val="24"/>
          <w:lang w:val="en-GB"/>
        </w:rPr>
        <w:t xml:space="preserve">Warranty for 1 year. </w:t>
      </w:r>
    </w:p>
    <w:p w14:paraId="3321152F" w14:textId="08491129" w:rsidR="00C44890" w:rsidRPr="00BA0752" w:rsidRDefault="00BA0752" w:rsidP="00BA0752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BA0752">
        <w:rPr>
          <w:rFonts w:ascii="Times New Roman" w:hAnsi="Times New Roman"/>
          <w:sz w:val="24"/>
          <w:szCs w:val="24"/>
          <w:lang w:val="en-GB"/>
        </w:rPr>
        <w:t xml:space="preserve">Provision of spare parts. </w:t>
      </w:r>
    </w:p>
    <w:p w14:paraId="17367821" w14:textId="77777777" w:rsidR="00C44890" w:rsidRPr="00BA0752" w:rsidRDefault="00C44890" w:rsidP="00772E21">
      <w:pPr>
        <w:pStyle w:val="Heading3"/>
        <w:rPr>
          <w:rFonts w:ascii="Times New Roman" w:hAnsi="Times New Roman"/>
          <w:sz w:val="24"/>
          <w:lang w:val="en-GB"/>
        </w:rPr>
      </w:pPr>
      <w:bookmarkStart w:id="9" w:name="_Toc419729578"/>
      <w:r w:rsidRPr="00BA0752">
        <w:rPr>
          <w:rFonts w:ascii="Times New Roman" w:hAnsi="Times New Roman"/>
          <w:sz w:val="24"/>
          <w:lang w:val="en-GB"/>
        </w:rPr>
        <w:t>Delivery Time</w:t>
      </w:r>
      <w:bookmarkEnd w:id="9"/>
    </w:p>
    <w:p w14:paraId="1FAB4B7A" w14:textId="2CED7E46" w:rsidR="00C44890" w:rsidRPr="00492684" w:rsidRDefault="001964EC" w:rsidP="00C44890">
      <w:pPr>
        <w:rPr>
          <w:lang w:val="en-GB"/>
        </w:rPr>
      </w:pPr>
      <w:r>
        <w:rPr>
          <w:lang w:val="en-GB"/>
        </w:rPr>
        <w:t xml:space="preserve">It is anticipated </w:t>
      </w:r>
      <w:r w:rsidR="00BA0752">
        <w:rPr>
          <w:lang w:val="en-GB"/>
        </w:rPr>
        <w:t>that the</w:t>
      </w:r>
      <w:r>
        <w:rPr>
          <w:lang w:val="en-GB"/>
        </w:rPr>
        <w:t xml:space="preserve"> goods can be delivered </w:t>
      </w:r>
      <w:r w:rsidR="00BA0752">
        <w:rPr>
          <w:lang w:val="en-GB"/>
        </w:rPr>
        <w:t xml:space="preserve">after 2 months of signing of contract. 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8"/>
        <w:gridCol w:w="3420"/>
        <w:gridCol w:w="3690"/>
      </w:tblGrid>
      <w:tr w:rsidR="00C03860" w:rsidRPr="00A45517" w14:paraId="053A32E6" w14:textId="77777777" w:rsidTr="00AD1DDD">
        <w:trPr>
          <w:tblHeader/>
        </w:trPr>
        <w:tc>
          <w:tcPr>
            <w:tcW w:w="2898" w:type="dxa"/>
            <w:shd w:val="clear" w:color="auto" w:fill="FBD4B4" w:themeFill="accent6" w:themeFillTint="66"/>
          </w:tcPr>
          <w:p w14:paraId="40A70B78" w14:textId="77777777" w:rsidR="00C03860" w:rsidRPr="00A45517" w:rsidRDefault="00C03860" w:rsidP="00AD1DDD">
            <w:pPr>
              <w:spacing w:before="60" w:after="60"/>
              <w:jc w:val="center"/>
              <w:rPr>
                <w:rFonts w:eastAsia="Calibri"/>
                <w:b/>
                <w:color w:val="000000" w:themeColor="text1"/>
                <w:lang w:val="en-AU"/>
              </w:rPr>
            </w:pPr>
            <w:r>
              <w:rPr>
                <w:rFonts w:eastAsia="Calibri"/>
                <w:b/>
                <w:color w:val="000000" w:themeColor="text1"/>
                <w:lang w:val="en-AU"/>
              </w:rPr>
              <w:t>4WD-Vehicle</w:t>
            </w:r>
          </w:p>
        </w:tc>
        <w:tc>
          <w:tcPr>
            <w:tcW w:w="7110" w:type="dxa"/>
            <w:gridSpan w:val="2"/>
            <w:tcBorders>
              <w:bottom w:val="nil"/>
            </w:tcBorders>
            <w:shd w:val="clear" w:color="auto" w:fill="FBD4B4" w:themeFill="accent6" w:themeFillTint="66"/>
          </w:tcPr>
          <w:p w14:paraId="636FD7CD" w14:textId="77777777" w:rsidR="00C03860" w:rsidRPr="00A45517" w:rsidRDefault="00C03860" w:rsidP="00AD1DDD">
            <w:pPr>
              <w:spacing w:before="60" w:after="60"/>
              <w:jc w:val="center"/>
              <w:rPr>
                <w:rFonts w:eastAsia="Calibri"/>
                <w:b/>
                <w:color w:val="000000" w:themeColor="text1"/>
                <w:lang w:val="en-AU"/>
              </w:rPr>
            </w:pPr>
          </w:p>
          <w:p w14:paraId="54B6D22D" w14:textId="77777777" w:rsidR="00C03860" w:rsidRPr="00A45517" w:rsidRDefault="00C03860" w:rsidP="00AD1DDD">
            <w:pPr>
              <w:spacing w:before="60" w:after="60"/>
              <w:jc w:val="center"/>
              <w:rPr>
                <w:rFonts w:eastAsia="Calibri"/>
                <w:b/>
                <w:color w:val="000000" w:themeColor="text1"/>
                <w:lang w:val="en-AU"/>
              </w:rPr>
            </w:pPr>
            <w:r w:rsidRPr="00A45517">
              <w:rPr>
                <w:rFonts w:eastAsia="Calibri"/>
                <w:b/>
                <w:color w:val="000000" w:themeColor="text1"/>
                <w:lang w:val="en-AU"/>
              </w:rPr>
              <w:t xml:space="preserve">Supplier </w:t>
            </w:r>
          </w:p>
          <w:p w14:paraId="04A9E81C" w14:textId="77777777" w:rsidR="00C03860" w:rsidRPr="00A45517" w:rsidRDefault="00C03860" w:rsidP="00AD1DDD">
            <w:pPr>
              <w:spacing w:before="60" w:after="60"/>
              <w:jc w:val="center"/>
              <w:rPr>
                <w:rFonts w:eastAsia="Calibri"/>
                <w:b/>
                <w:color w:val="000000" w:themeColor="text1"/>
                <w:lang w:val="en-AU"/>
              </w:rPr>
            </w:pPr>
            <w:r w:rsidRPr="00A45517">
              <w:rPr>
                <w:rFonts w:eastAsia="Calibri"/>
                <w:i/>
                <w:color w:val="0070C0"/>
                <w:lang w:val="en-AU"/>
              </w:rPr>
              <w:t>(</w:t>
            </w:r>
            <w:r w:rsidRPr="00A45517">
              <w:rPr>
                <w:rFonts w:eastAsia="Calibri"/>
                <w:i/>
                <w:lang w:val="en-AU"/>
              </w:rPr>
              <w:t>Specify the specifications provided in the Column "Offered Specifications", and comment any deviation from "Purchaser Requirements" in the Column "Comments on deviations")</w:t>
            </w:r>
          </w:p>
        </w:tc>
      </w:tr>
      <w:tr w:rsidR="00C03860" w:rsidRPr="00A45517" w14:paraId="34EC410D" w14:textId="77777777" w:rsidTr="00AD1DDD">
        <w:tc>
          <w:tcPr>
            <w:tcW w:w="2898" w:type="dxa"/>
            <w:shd w:val="clear" w:color="auto" w:fill="FFFFFF" w:themeFill="background1"/>
          </w:tcPr>
          <w:p w14:paraId="24BF41ED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highlight w:val="yellow"/>
                <w:lang w:val="en-AU"/>
              </w:rPr>
            </w:pPr>
            <w:r w:rsidRPr="00A45517">
              <w:rPr>
                <w:rFonts w:eastAsia="Calibri"/>
                <w:b/>
                <w:highlight w:val="yellow"/>
                <w:lang w:val="en-AU"/>
              </w:rPr>
              <w:t>Purchaser Requirements</w:t>
            </w:r>
          </w:p>
        </w:tc>
        <w:tc>
          <w:tcPr>
            <w:tcW w:w="3420" w:type="dxa"/>
            <w:tcBorders>
              <w:top w:val="nil"/>
            </w:tcBorders>
            <w:shd w:val="clear" w:color="auto" w:fill="FFFFFF" w:themeFill="background1"/>
          </w:tcPr>
          <w:p w14:paraId="5850E68E" w14:textId="77777777" w:rsidR="00C03860" w:rsidRPr="00A45517" w:rsidRDefault="00C03860" w:rsidP="00AD1DDD">
            <w:pPr>
              <w:spacing w:before="60" w:after="60"/>
              <w:jc w:val="center"/>
              <w:rPr>
                <w:rFonts w:eastAsia="Calibri"/>
                <w:b/>
                <w:highlight w:val="yellow"/>
                <w:lang w:val="en-AU"/>
              </w:rPr>
            </w:pPr>
            <w:r w:rsidRPr="00A45517">
              <w:rPr>
                <w:rFonts w:eastAsia="Calibri"/>
                <w:b/>
                <w:highlight w:val="yellow"/>
                <w:lang w:val="en-AU"/>
              </w:rPr>
              <w:t>Offered Specifications (to be filled out by the Supplier</w:t>
            </w:r>
            <w:r>
              <w:rPr>
                <w:rFonts w:eastAsia="Calibri"/>
                <w:b/>
                <w:highlight w:val="yellow"/>
                <w:lang w:val="en-AU"/>
              </w:rPr>
              <w:t xml:space="preserve"> with detailed information</w:t>
            </w:r>
            <w:r w:rsidRPr="00A45517">
              <w:rPr>
                <w:rFonts w:eastAsia="Calibri"/>
                <w:b/>
                <w:highlight w:val="yellow"/>
                <w:lang w:val="en-AU"/>
              </w:rPr>
              <w:t>)</w:t>
            </w:r>
          </w:p>
        </w:tc>
        <w:tc>
          <w:tcPr>
            <w:tcW w:w="3690" w:type="dxa"/>
            <w:tcBorders>
              <w:top w:val="nil"/>
            </w:tcBorders>
            <w:shd w:val="clear" w:color="auto" w:fill="FFFFFF" w:themeFill="background1"/>
          </w:tcPr>
          <w:p w14:paraId="32A9BE0A" w14:textId="77777777" w:rsidR="00C03860" w:rsidRPr="00A45517" w:rsidRDefault="00C03860" w:rsidP="00AD1DDD">
            <w:pPr>
              <w:spacing w:before="60" w:after="60"/>
              <w:jc w:val="center"/>
              <w:rPr>
                <w:rFonts w:eastAsia="Calibri"/>
                <w:b/>
                <w:highlight w:val="yellow"/>
                <w:lang w:val="en-AU"/>
              </w:rPr>
            </w:pPr>
            <w:r w:rsidRPr="00A45517">
              <w:rPr>
                <w:rFonts w:eastAsia="Calibri"/>
                <w:b/>
                <w:highlight w:val="yellow"/>
                <w:lang w:val="en-AU"/>
              </w:rPr>
              <w:t xml:space="preserve">Comments (to be filled out by the Supplier explaining any deviation) </w:t>
            </w:r>
          </w:p>
        </w:tc>
      </w:tr>
      <w:tr w:rsidR="00C03860" w:rsidRPr="00A45517" w14:paraId="70425FAB" w14:textId="77777777" w:rsidTr="00AD1DDD">
        <w:tc>
          <w:tcPr>
            <w:tcW w:w="2898" w:type="dxa"/>
            <w:shd w:val="clear" w:color="auto" w:fill="FFFFFF" w:themeFill="background1"/>
          </w:tcPr>
          <w:p w14:paraId="66886B22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 w:rsidRPr="003305D9">
              <w:rPr>
                <w:rFonts w:eastAsia="Calibri"/>
                <w:b/>
                <w:lang w:val="en-AU"/>
              </w:rPr>
              <w:t>Standard production vehicle of latest design in current production &amp; supplied new</w:t>
            </w:r>
          </w:p>
        </w:tc>
        <w:tc>
          <w:tcPr>
            <w:tcW w:w="3420" w:type="dxa"/>
            <w:shd w:val="clear" w:color="auto" w:fill="FFFFFF" w:themeFill="background1"/>
          </w:tcPr>
          <w:p w14:paraId="1A82E845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 xml:space="preserve">Latest generation </w:t>
            </w:r>
            <w:proofErr w:type="spellStart"/>
            <w:r>
              <w:rPr>
                <w:rFonts w:eastAsia="Calibri"/>
                <w:b/>
                <w:lang w:val="en-AU"/>
              </w:rPr>
              <w:t>Hiliux</w:t>
            </w:r>
            <w:proofErr w:type="spellEnd"/>
            <w:r>
              <w:rPr>
                <w:rFonts w:eastAsia="Calibri"/>
                <w:b/>
                <w:lang w:val="en-AU"/>
              </w:rPr>
              <w:t xml:space="preserve"> model</w:t>
            </w:r>
          </w:p>
        </w:tc>
        <w:tc>
          <w:tcPr>
            <w:tcW w:w="3690" w:type="dxa"/>
            <w:shd w:val="clear" w:color="auto" w:fill="FFFFFF" w:themeFill="background1"/>
          </w:tcPr>
          <w:p w14:paraId="2B156EA4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259581BE" w14:textId="77777777" w:rsidTr="00AD1DDD">
        <w:trPr>
          <w:trHeight w:val="440"/>
        </w:trPr>
        <w:tc>
          <w:tcPr>
            <w:tcW w:w="2898" w:type="dxa"/>
            <w:shd w:val="clear" w:color="auto" w:fill="FBD4B4" w:themeFill="accent6" w:themeFillTint="66"/>
          </w:tcPr>
          <w:p w14:paraId="3D5D1802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 w:rsidRPr="003305D9">
              <w:rPr>
                <w:rFonts w:eastAsia="Calibri"/>
                <w:b/>
                <w:lang w:val="en-AU"/>
              </w:rPr>
              <w:lastRenderedPageBreak/>
              <w:t>Designated to comply with heavy duty condition, suitable for operation in humid, tropical, coastal climate and in rough terrain.</w:t>
            </w:r>
          </w:p>
        </w:tc>
        <w:tc>
          <w:tcPr>
            <w:tcW w:w="3420" w:type="dxa"/>
            <w:shd w:val="clear" w:color="auto" w:fill="FBD4B4" w:themeFill="accent6" w:themeFillTint="66"/>
          </w:tcPr>
          <w:p w14:paraId="376EEC5A" w14:textId="77777777" w:rsidR="00C03860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Designed as a work truck for all climates and conditions.</w:t>
            </w:r>
          </w:p>
          <w:p w14:paraId="356E1A8D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Suitable for Kiribati condition.</w:t>
            </w:r>
          </w:p>
        </w:tc>
        <w:tc>
          <w:tcPr>
            <w:tcW w:w="3690" w:type="dxa"/>
            <w:shd w:val="clear" w:color="auto" w:fill="FBD4B4" w:themeFill="accent6" w:themeFillTint="66"/>
          </w:tcPr>
          <w:p w14:paraId="5BFD759A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118137E5" w14:textId="77777777" w:rsidTr="00AD1DDD">
        <w:tc>
          <w:tcPr>
            <w:tcW w:w="2898" w:type="dxa"/>
            <w:shd w:val="clear" w:color="auto" w:fill="auto"/>
          </w:tcPr>
          <w:p w14:paraId="739F25F8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 w:rsidRPr="003305D9">
              <w:rPr>
                <w:rFonts w:eastAsia="Calibri"/>
                <w:lang w:val="en-AU"/>
              </w:rPr>
              <w:t xml:space="preserve">Designated for passengers and goods transport over unpaved </w:t>
            </w:r>
            <w:proofErr w:type="gramStart"/>
            <w:r w:rsidRPr="003305D9">
              <w:rPr>
                <w:rFonts w:eastAsia="Calibri"/>
                <w:lang w:val="en-AU"/>
              </w:rPr>
              <w:t>( rough</w:t>
            </w:r>
            <w:proofErr w:type="gramEnd"/>
            <w:r w:rsidRPr="003305D9">
              <w:rPr>
                <w:rFonts w:eastAsia="Calibri"/>
                <w:lang w:val="en-AU"/>
              </w:rPr>
              <w:t>) roads</w:t>
            </w:r>
          </w:p>
        </w:tc>
        <w:tc>
          <w:tcPr>
            <w:tcW w:w="3420" w:type="dxa"/>
            <w:shd w:val="clear" w:color="auto" w:fill="auto"/>
          </w:tcPr>
          <w:p w14:paraId="3B809407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>
              <w:rPr>
                <w:rFonts w:eastAsia="Calibri"/>
                <w:lang w:val="en-AU"/>
              </w:rPr>
              <w:t>4WD Pickup Truck for both on and off road</w:t>
            </w:r>
          </w:p>
        </w:tc>
        <w:tc>
          <w:tcPr>
            <w:tcW w:w="3690" w:type="dxa"/>
          </w:tcPr>
          <w:p w14:paraId="4EBBB0FA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</w:p>
        </w:tc>
      </w:tr>
      <w:tr w:rsidR="00C03860" w:rsidRPr="00A45517" w14:paraId="25FBA980" w14:textId="77777777" w:rsidTr="00AD1DDD">
        <w:tc>
          <w:tcPr>
            <w:tcW w:w="2898" w:type="dxa"/>
            <w:shd w:val="clear" w:color="auto" w:fill="FBD4B4" w:themeFill="accent6" w:themeFillTint="66"/>
          </w:tcPr>
          <w:p w14:paraId="254A1433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 w:rsidRPr="003305D9">
              <w:rPr>
                <w:rFonts w:eastAsia="Calibri"/>
                <w:b/>
                <w:lang w:val="en-AU"/>
              </w:rPr>
              <w:t xml:space="preserve">Seating </w:t>
            </w:r>
            <w:proofErr w:type="gramStart"/>
            <w:r w:rsidRPr="003305D9">
              <w:rPr>
                <w:rFonts w:eastAsia="Calibri"/>
                <w:b/>
                <w:lang w:val="en-AU"/>
              </w:rPr>
              <w:t>capacity :</w:t>
            </w:r>
            <w:proofErr w:type="gramEnd"/>
            <w:r w:rsidRPr="003305D9">
              <w:rPr>
                <w:rFonts w:eastAsia="Calibri"/>
                <w:b/>
                <w:lang w:val="en-AU"/>
              </w:rPr>
              <w:t xml:space="preserve"> min 5</w:t>
            </w:r>
          </w:p>
        </w:tc>
        <w:tc>
          <w:tcPr>
            <w:tcW w:w="3420" w:type="dxa"/>
            <w:shd w:val="clear" w:color="auto" w:fill="FBD4B4" w:themeFill="accent6" w:themeFillTint="66"/>
          </w:tcPr>
          <w:p w14:paraId="25F5B15C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5 Seats</w:t>
            </w:r>
          </w:p>
        </w:tc>
        <w:tc>
          <w:tcPr>
            <w:tcW w:w="3690" w:type="dxa"/>
            <w:shd w:val="clear" w:color="auto" w:fill="FBD4B4" w:themeFill="accent6" w:themeFillTint="66"/>
          </w:tcPr>
          <w:p w14:paraId="5DA1DF2D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4E2F005D" w14:textId="77777777" w:rsidTr="00AD1DDD">
        <w:tc>
          <w:tcPr>
            <w:tcW w:w="2898" w:type="dxa"/>
            <w:shd w:val="clear" w:color="auto" w:fill="auto"/>
          </w:tcPr>
          <w:p w14:paraId="42A25969" w14:textId="77777777" w:rsidR="00C03860" w:rsidRPr="00434B52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 w:rsidRPr="00434B52">
              <w:rPr>
                <w:rFonts w:eastAsia="Calibri"/>
                <w:lang w:val="en-AU"/>
              </w:rPr>
              <w:t>Number of doors: 4</w:t>
            </w:r>
          </w:p>
        </w:tc>
        <w:tc>
          <w:tcPr>
            <w:tcW w:w="3420" w:type="dxa"/>
            <w:shd w:val="clear" w:color="auto" w:fill="auto"/>
          </w:tcPr>
          <w:p w14:paraId="694CD6AD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>
              <w:rPr>
                <w:rFonts w:eastAsia="Calibri"/>
                <w:lang w:val="en-AU"/>
              </w:rPr>
              <w:t>4 doors</w:t>
            </w:r>
          </w:p>
        </w:tc>
        <w:tc>
          <w:tcPr>
            <w:tcW w:w="3690" w:type="dxa"/>
          </w:tcPr>
          <w:p w14:paraId="43D49A44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</w:p>
        </w:tc>
      </w:tr>
      <w:tr w:rsidR="00C03860" w:rsidRPr="00A45517" w14:paraId="0D375100" w14:textId="77777777" w:rsidTr="00AD1DDD">
        <w:tc>
          <w:tcPr>
            <w:tcW w:w="2898" w:type="dxa"/>
            <w:shd w:val="clear" w:color="auto" w:fill="FBD4B4" w:themeFill="accent6" w:themeFillTint="66"/>
          </w:tcPr>
          <w:p w14:paraId="7C2DCB92" w14:textId="77777777" w:rsidR="00C03860" w:rsidRPr="00434B52" w:rsidRDefault="00C03860" w:rsidP="00AD1DDD">
            <w:pPr>
              <w:spacing w:before="60" w:after="60"/>
              <w:rPr>
                <w:rFonts w:eastAsia="Calibri"/>
                <w:b/>
                <w:sz w:val="32"/>
                <w:szCs w:val="32"/>
                <w:lang w:val="en-AU"/>
              </w:rPr>
            </w:pPr>
            <w:r w:rsidRPr="00434B52">
              <w:rPr>
                <w:rFonts w:eastAsia="Calibri"/>
                <w:b/>
                <w:sz w:val="32"/>
                <w:szCs w:val="32"/>
                <w:lang w:val="en-AU"/>
              </w:rPr>
              <w:t>Dimensions</w:t>
            </w:r>
          </w:p>
        </w:tc>
        <w:tc>
          <w:tcPr>
            <w:tcW w:w="3420" w:type="dxa"/>
            <w:shd w:val="clear" w:color="auto" w:fill="FBD4B4" w:themeFill="accent6" w:themeFillTint="66"/>
          </w:tcPr>
          <w:p w14:paraId="03E78D70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  <w:tc>
          <w:tcPr>
            <w:tcW w:w="3690" w:type="dxa"/>
            <w:shd w:val="clear" w:color="auto" w:fill="FBD4B4" w:themeFill="accent6" w:themeFillTint="66"/>
          </w:tcPr>
          <w:p w14:paraId="6529BCA7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3A81A79B" w14:textId="77777777" w:rsidTr="00AD1DDD">
        <w:tc>
          <w:tcPr>
            <w:tcW w:w="2898" w:type="dxa"/>
            <w:shd w:val="clear" w:color="auto" w:fill="auto"/>
          </w:tcPr>
          <w:p w14:paraId="1E2B29EB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 w:rsidRPr="003305D9">
              <w:rPr>
                <w:rFonts w:eastAsia="Calibri"/>
                <w:lang w:val="en-AU"/>
              </w:rPr>
              <w:t>Overall length -4800 Mm +- 500 mm</w:t>
            </w:r>
          </w:p>
        </w:tc>
        <w:tc>
          <w:tcPr>
            <w:tcW w:w="3420" w:type="dxa"/>
            <w:shd w:val="clear" w:color="auto" w:fill="auto"/>
          </w:tcPr>
          <w:p w14:paraId="78F3E9B2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>
              <w:rPr>
                <w:rFonts w:eastAsia="Calibri"/>
                <w:lang w:val="en-AU"/>
              </w:rPr>
              <w:t>5330mm</w:t>
            </w:r>
          </w:p>
        </w:tc>
        <w:tc>
          <w:tcPr>
            <w:tcW w:w="3690" w:type="dxa"/>
          </w:tcPr>
          <w:p w14:paraId="40593CE3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</w:p>
        </w:tc>
      </w:tr>
      <w:tr w:rsidR="00C03860" w:rsidRPr="00A45517" w14:paraId="61D77118" w14:textId="77777777" w:rsidTr="00AD1DDD">
        <w:tc>
          <w:tcPr>
            <w:tcW w:w="2898" w:type="dxa"/>
            <w:shd w:val="clear" w:color="auto" w:fill="FBD4B4" w:themeFill="accent6" w:themeFillTint="66"/>
          </w:tcPr>
          <w:p w14:paraId="1B07C8AB" w14:textId="77777777" w:rsidR="00C03860" w:rsidRPr="00434B52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 w:rsidRPr="00434B52">
              <w:rPr>
                <w:rFonts w:eastAsia="Calibri"/>
                <w:lang w:val="en-AU"/>
              </w:rPr>
              <w:t>Overall Width -4800 Mm +- 500 mm</w:t>
            </w:r>
          </w:p>
        </w:tc>
        <w:tc>
          <w:tcPr>
            <w:tcW w:w="3420" w:type="dxa"/>
            <w:shd w:val="clear" w:color="auto" w:fill="FBD4B4" w:themeFill="accent6" w:themeFillTint="66"/>
          </w:tcPr>
          <w:p w14:paraId="14A9F60E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1855mm</w:t>
            </w:r>
          </w:p>
        </w:tc>
        <w:tc>
          <w:tcPr>
            <w:tcW w:w="3690" w:type="dxa"/>
            <w:shd w:val="clear" w:color="auto" w:fill="FBD4B4" w:themeFill="accent6" w:themeFillTint="66"/>
          </w:tcPr>
          <w:p w14:paraId="575137D3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5B565EC1" w14:textId="77777777" w:rsidTr="00AD1DDD">
        <w:tc>
          <w:tcPr>
            <w:tcW w:w="2898" w:type="dxa"/>
            <w:shd w:val="clear" w:color="auto" w:fill="auto"/>
          </w:tcPr>
          <w:p w14:paraId="211A7E96" w14:textId="77777777" w:rsidR="00C03860" w:rsidRPr="00434B52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proofErr w:type="gramStart"/>
            <w:r w:rsidRPr="00434B52">
              <w:rPr>
                <w:rFonts w:eastAsia="Calibri"/>
                <w:lang w:val="en-AU"/>
              </w:rPr>
              <w:t>Overall</w:t>
            </w:r>
            <w:proofErr w:type="gramEnd"/>
            <w:r w:rsidRPr="00434B52">
              <w:rPr>
                <w:rFonts w:eastAsia="Calibri"/>
                <w:lang w:val="en-AU"/>
              </w:rPr>
              <w:t xml:space="preserve"> Height -1800 Mm +- 200mm</w:t>
            </w:r>
          </w:p>
        </w:tc>
        <w:tc>
          <w:tcPr>
            <w:tcW w:w="3420" w:type="dxa"/>
            <w:shd w:val="clear" w:color="auto" w:fill="auto"/>
          </w:tcPr>
          <w:p w14:paraId="1077044E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>
              <w:rPr>
                <w:rFonts w:eastAsia="Calibri"/>
                <w:lang w:val="en-AU"/>
              </w:rPr>
              <w:t>1815mm</w:t>
            </w:r>
          </w:p>
        </w:tc>
        <w:tc>
          <w:tcPr>
            <w:tcW w:w="3690" w:type="dxa"/>
          </w:tcPr>
          <w:p w14:paraId="40ECE693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</w:p>
        </w:tc>
      </w:tr>
      <w:tr w:rsidR="00C03860" w:rsidRPr="00A45517" w14:paraId="1D2DFD23" w14:textId="77777777" w:rsidTr="00AD1DDD">
        <w:tc>
          <w:tcPr>
            <w:tcW w:w="2898" w:type="dxa"/>
            <w:shd w:val="clear" w:color="auto" w:fill="FBD4B4" w:themeFill="accent6" w:themeFillTint="66"/>
          </w:tcPr>
          <w:p w14:paraId="1B7E0BA6" w14:textId="77777777" w:rsidR="00C03860" w:rsidRPr="00434B52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 w:rsidRPr="00434B52">
              <w:rPr>
                <w:rFonts w:eastAsia="Calibri"/>
                <w:lang w:val="en-AU"/>
              </w:rPr>
              <w:t>Ground Clearance: 170-210 mm</w:t>
            </w:r>
          </w:p>
        </w:tc>
        <w:tc>
          <w:tcPr>
            <w:tcW w:w="3420" w:type="dxa"/>
            <w:shd w:val="clear" w:color="auto" w:fill="FBD4B4" w:themeFill="accent6" w:themeFillTint="66"/>
          </w:tcPr>
          <w:p w14:paraId="4D91AA9B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217mm</w:t>
            </w:r>
          </w:p>
        </w:tc>
        <w:tc>
          <w:tcPr>
            <w:tcW w:w="3690" w:type="dxa"/>
            <w:shd w:val="clear" w:color="auto" w:fill="FBD4B4" w:themeFill="accent6" w:themeFillTint="66"/>
          </w:tcPr>
          <w:p w14:paraId="684AEB33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0BFB8EE6" w14:textId="77777777" w:rsidTr="00AD1DDD">
        <w:tc>
          <w:tcPr>
            <w:tcW w:w="2898" w:type="dxa"/>
            <w:shd w:val="clear" w:color="auto" w:fill="auto"/>
          </w:tcPr>
          <w:p w14:paraId="0854F9FD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 w:rsidRPr="003305D9">
              <w:rPr>
                <w:rFonts w:eastAsia="Calibri"/>
                <w:lang w:val="en-AU"/>
              </w:rPr>
              <w:t>Wheelbase: 3000+-200mm</w:t>
            </w:r>
          </w:p>
        </w:tc>
        <w:tc>
          <w:tcPr>
            <w:tcW w:w="3420" w:type="dxa"/>
            <w:shd w:val="clear" w:color="auto" w:fill="auto"/>
          </w:tcPr>
          <w:p w14:paraId="3F072352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>
              <w:rPr>
                <w:rFonts w:eastAsia="Calibri"/>
                <w:lang w:val="en-AU"/>
              </w:rPr>
              <w:t>3085mm</w:t>
            </w:r>
          </w:p>
        </w:tc>
        <w:tc>
          <w:tcPr>
            <w:tcW w:w="3690" w:type="dxa"/>
          </w:tcPr>
          <w:p w14:paraId="0FE2D46A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</w:p>
        </w:tc>
      </w:tr>
      <w:tr w:rsidR="00C03860" w:rsidRPr="00A45517" w14:paraId="2C34E6D3" w14:textId="77777777" w:rsidTr="00AD1DDD">
        <w:tc>
          <w:tcPr>
            <w:tcW w:w="2898" w:type="dxa"/>
            <w:shd w:val="clear" w:color="auto" w:fill="FBD4B4" w:themeFill="accent6" w:themeFillTint="66"/>
          </w:tcPr>
          <w:p w14:paraId="4CA5BD5C" w14:textId="77777777" w:rsidR="00C03860" w:rsidRPr="00434B52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 w:rsidRPr="00434B52">
              <w:rPr>
                <w:rFonts w:eastAsia="Calibri"/>
                <w:lang w:val="en-AU"/>
              </w:rPr>
              <w:t>Gross Vehicle Weight: Max. 3,000 kg</w:t>
            </w:r>
          </w:p>
        </w:tc>
        <w:tc>
          <w:tcPr>
            <w:tcW w:w="3420" w:type="dxa"/>
            <w:shd w:val="clear" w:color="auto" w:fill="FBD4B4" w:themeFill="accent6" w:themeFillTint="66"/>
          </w:tcPr>
          <w:p w14:paraId="0D5E47EB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2860KG</w:t>
            </w:r>
          </w:p>
        </w:tc>
        <w:tc>
          <w:tcPr>
            <w:tcW w:w="3690" w:type="dxa"/>
            <w:shd w:val="clear" w:color="auto" w:fill="FBD4B4" w:themeFill="accent6" w:themeFillTint="66"/>
          </w:tcPr>
          <w:p w14:paraId="74F9BF82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3B66B21C" w14:textId="77777777" w:rsidTr="00AD1DDD">
        <w:tc>
          <w:tcPr>
            <w:tcW w:w="2898" w:type="dxa"/>
            <w:shd w:val="clear" w:color="auto" w:fill="auto"/>
          </w:tcPr>
          <w:p w14:paraId="0487E53A" w14:textId="77777777" w:rsidR="00C03860" w:rsidRPr="00434B52" w:rsidRDefault="00C03860" w:rsidP="00AD1DDD">
            <w:pPr>
              <w:spacing w:before="60" w:after="60"/>
              <w:rPr>
                <w:rFonts w:eastAsia="Calibri"/>
                <w:b/>
                <w:sz w:val="32"/>
                <w:szCs w:val="32"/>
                <w:lang w:val="en-AU"/>
              </w:rPr>
            </w:pPr>
            <w:r w:rsidRPr="00434B52">
              <w:rPr>
                <w:rFonts w:eastAsia="Calibri"/>
                <w:b/>
                <w:sz w:val="32"/>
                <w:szCs w:val="32"/>
                <w:lang w:val="en-AU"/>
              </w:rPr>
              <w:t>Engine</w:t>
            </w:r>
          </w:p>
        </w:tc>
        <w:tc>
          <w:tcPr>
            <w:tcW w:w="3420" w:type="dxa"/>
            <w:shd w:val="clear" w:color="auto" w:fill="auto"/>
          </w:tcPr>
          <w:p w14:paraId="6C719ADD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>
              <w:rPr>
                <w:rFonts w:eastAsia="Calibri"/>
                <w:lang w:val="en-AU"/>
              </w:rPr>
              <w:t>2GD-FTV</w:t>
            </w:r>
          </w:p>
        </w:tc>
        <w:tc>
          <w:tcPr>
            <w:tcW w:w="3690" w:type="dxa"/>
          </w:tcPr>
          <w:p w14:paraId="5D4F0459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</w:p>
        </w:tc>
      </w:tr>
      <w:tr w:rsidR="00C03860" w:rsidRPr="00A45517" w14:paraId="066D4862" w14:textId="77777777" w:rsidTr="00AD1DDD">
        <w:tc>
          <w:tcPr>
            <w:tcW w:w="2898" w:type="dxa"/>
            <w:shd w:val="clear" w:color="auto" w:fill="FBD4B4" w:themeFill="accent6" w:themeFillTint="66"/>
          </w:tcPr>
          <w:p w14:paraId="6DCBA599" w14:textId="77777777" w:rsidR="00C03860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 xml:space="preserve">5 </w:t>
            </w:r>
            <w:proofErr w:type="gramStart"/>
            <w:r>
              <w:rPr>
                <w:rFonts w:eastAsia="Calibri"/>
                <w:b/>
                <w:lang w:val="en-AU"/>
              </w:rPr>
              <w:t>cylinder</w:t>
            </w:r>
            <w:proofErr w:type="gramEnd"/>
          </w:p>
          <w:p w14:paraId="389CDF16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  <w:tc>
          <w:tcPr>
            <w:tcW w:w="3420" w:type="dxa"/>
            <w:shd w:val="clear" w:color="auto" w:fill="FBD4B4" w:themeFill="accent6" w:themeFillTint="66"/>
          </w:tcPr>
          <w:p w14:paraId="7527163F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 xml:space="preserve">4 </w:t>
            </w:r>
            <w:proofErr w:type="gramStart"/>
            <w:r>
              <w:rPr>
                <w:rFonts w:eastAsia="Calibri"/>
                <w:b/>
                <w:lang w:val="en-AU"/>
              </w:rPr>
              <w:t>cylinder</w:t>
            </w:r>
            <w:proofErr w:type="gramEnd"/>
          </w:p>
        </w:tc>
        <w:tc>
          <w:tcPr>
            <w:tcW w:w="3690" w:type="dxa"/>
            <w:shd w:val="clear" w:color="auto" w:fill="FBD4B4" w:themeFill="accent6" w:themeFillTint="66"/>
          </w:tcPr>
          <w:p w14:paraId="778D651F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34EFEDC2" w14:textId="77777777" w:rsidTr="00AD1DDD">
        <w:tc>
          <w:tcPr>
            <w:tcW w:w="2898" w:type="dxa"/>
            <w:shd w:val="clear" w:color="auto" w:fill="auto"/>
          </w:tcPr>
          <w:p w14:paraId="297E7D4B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 w:rsidRPr="003305D9">
              <w:rPr>
                <w:rFonts w:eastAsia="Calibri"/>
                <w:lang w:val="en-AU"/>
              </w:rPr>
              <w:t>piston displacement-between 2000-3200cmcubic</w:t>
            </w:r>
          </w:p>
        </w:tc>
        <w:tc>
          <w:tcPr>
            <w:tcW w:w="3420" w:type="dxa"/>
            <w:shd w:val="clear" w:color="auto" w:fill="auto"/>
          </w:tcPr>
          <w:p w14:paraId="749967BB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>
              <w:rPr>
                <w:rFonts w:eastAsia="Calibri"/>
                <w:lang w:val="en-AU"/>
              </w:rPr>
              <w:t>2400cc</w:t>
            </w:r>
          </w:p>
        </w:tc>
        <w:tc>
          <w:tcPr>
            <w:tcW w:w="3690" w:type="dxa"/>
          </w:tcPr>
          <w:p w14:paraId="3C2D67B2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</w:p>
        </w:tc>
      </w:tr>
      <w:tr w:rsidR="00C03860" w:rsidRPr="00A45517" w14:paraId="1F9C2F70" w14:textId="77777777" w:rsidTr="00AD1DDD">
        <w:tc>
          <w:tcPr>
            <w:tcW w:w="2898" w:type="dxa"/>
            <w:shd w:val="clear" w:color="auto" w:fill="FBD4B4" w:themeFill="accent6" w:themeFillTint="66"/>
          </w:tcPr>
          <w:p w14:paraId="7380FA00" w14:textId="77777777" w:rsidR="00C03860" w:rsidRPr="00434B52" w:rsidRDefault="00C03860" w:rsidP="00AD1DDD">
            <w:pPr>
              <w:spacing w:before="60" w:after="60"/>
              <w:rPr>
                <w:rFonts w:eastAsia="Calibri"/>
                <w:b/>
                <w:sz w:val="32"/>
                <w:szCs w:val="32"/>
                <w:lang w:val="en-AU"/>
              </w:rPr>
            </w:pPr>
            <w:r w:rsidRPr="00434B52">
              <w:rPr>
                <w:rFonts w:eastAsia="Calibri"/>
                <w:b/>
                <w:sz w:val="32"/>
                <w:szCs w:val="32"/>
                <w:lang w:val="en-AU"/>
              </w:rPr>
              <w:t>Transmission</w:t>
            </w:r>
          </w:p>
        </w:tc>
        <w:tc>
          <w:tcPr>
            <w:tcW w:w="3420" w:type="dxa"/>
            <w:shd w:val="clear" w:color="auto" w:fill="FBD4B4" w:themeFill="accent6" w:themeFillTint="66"/>
          </w:tcPr>
          <w:p w14:paraId="3603B9A0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  <w:tc>
          <w:tcPr>
            <w:tcW w:w="3690" w:type="dxa"/>
            <w:shd w:val="clear" w:color="auto" w:fill="FBD4B4" w:themeFill="accent6" w:themeFillTint="66"/>
          </w:tcPr>
          <w:p w14:paraId="47F5110E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331DA90D" w14:textId="77777777" w:rsidTr="00AD1DDD">
        <w:tc>
          <w:tcPr>
            <w:tcW w:w="2898" w:type="dxa"/>
            <w:shd w:val="clear" w:color="auto" w:fill="auto"/>
          </w:tcPr>
          <w:p w14:paraId="45D49E00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Manual </w:t>
            </w:r>
          </w:p>
          <w:p w14:paraId="08BE3654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</w:p>
        </w:tc>
        <w:tc>
          <w:tcPr>
            <w:tcW w:w="3420" w:type="dxa"/>
            <w:shd w:val="clear" w:color="auto" w:fill="auto"/>
          </w:tcPr>
          <w:p w14:paraId="0436DD35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>
              <w:rPr>
                <w:rFonts w:eastAsia="Calibri"/>
                <w:lang w:val="en-AU"/>
              </w:rPr>
              <w:t>6 Speed Manual</w:t>
            </w:r>
          </w:p>
        </w:tc>
        <w:tc>
          <w:tcPr>
            <w:tcW w:w="3690" w:type="dxa"/>
          </w:tcPr>
          <w:p w14:paraId="47D0DF91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</w:p>
        </w:tc>
      </w:tr>
      <w:tr w:rsidR="00C03860" w:rsidRPr="00A45517" w14:paraId="18375251" w14:textId="77777777" w:rsidTr="00AD1DDD">
        <w:tc>
          <w:tcPr>
            <w:tcW w:w="2898" w:type="dxa"/>
            <w:shd w:val="clear" w:color="auto" w:fill="FBD4B4" w:themeFill="accent6" w:themeFillTint="66"/>
          </w:tcPr>
          <w:p w14:paraId="13EB165E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Selectable 2WD/4WD</w:t>
            </w:r>
          </w:p>
          <w:p w14:paraId="3CC5C1EE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  <w:tc>
          <w:tcPr>
            <w:tcW w:w="3420" w:type="dxa"/>
            <w:shd w:val="clear" w:color="auto" w:fill="FBD4B4" w:themeFill="accent6" w:themeFillTint="66"/>
          </w:tcPr>
          <w:p w14:paraId="09ADA0A1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Easy knob selection</w:t>
            </w:r>
          </w:p>
        </w:tc>
        <w:tc>
          <w:tcPr>
            <w:tcW w:w="3690" w:type="dxa"/>
            <w:shd w:val="clear" w:color="auto" w:fill="FBD4B4" w:themeFill="accent6" w:themeFillTint="66"/>
          </w:tcPr>
          <w:p w14:paraId="64F7F9CE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061C9761" w14:textId="77777777" w:rsidTr="00AD1DDD">
        <w:tc>
          <w:tcPr>
            <w:tcW w:w="2898" w:type="dxa"/>
            <w:shd w:val="clear" w:color="auto" w:fill="auto"/>
          </w:tcPr>
          <w:p w14:paraId="1D5DB848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>
              <w:rPr>
                <w:rFonts w:eastAsia="Calibri"/>
                <w:lang w:val="en-AU"/>
              </w:rPr>
              <w:t>Brakes and Tyres</w:t>
            </w:r>
          </w:p>
        </w:tc>
        <w:tc>
          <w:tcPr>
            <w:tcW w:w="3420" w:type="dxa"/>
            <w:shd w:val="clear" w:color="auto" w:fill="auto"/>
          </w:tcPr>
          <w:p w14:paraId="2F73673E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</w:p>
        </w:tc>
        <w:tc>
          <w:tcPr>
            <w:tcW w:w="3690" w:type="dxa"/>
          </w:tcPr>
          <w:p w14:paraId="794C7B21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</w:p>
        </w:tc>
      </w:tr>
      <w:tr w:rsidR="00C03860" w:rsidRPr="00A45517" w14:paraId="0036EEA1" w14:textId="77777777" w:rsidTr="00AD1DDD">
        <w:tc>
          <w:tcPr>
            <w:tcW w:w="2898" w:type="dxa"/>
            <w:shd w:val="clear" w:color="auto" w:fill="FBD4B4" w:themeFill="accent6" w:themeFillTint="66"/>
          </w:tcPr>
          <w:p w14:paraId="11E8176B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Brakes -Front Ventilated disc brakes</w:t>
            </w:r>
          </w:p>
          <w:p w14:paraId="0FD719AC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  <w:tc>
          <w:tcPr>
            <w:tcW w:w="3420" w:type="dxa"/>
            <w:shd w:val="clear" w:color="auto" w:fill="FBD4B4" w:themeFill="accent6" w:themeFillTint="66"/>
          </w:tcPr>
          <w:p w14:paraId="4A009EFF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lang w:val="en-AU"/>
              </w:rPr>
              <w:t>Comes standard</w:t>
            </w:r>
          </w:p>
        </w:tc>
        <w:tc>
          <w:tcPr>
            <w:tcW w:w="3690" w:type="dxa"/>
            <w:shd w:val="clear" w:color="auto" w:fill="FBD4B4" w:themeFill="accent6" w:themeFillTint="66"/>
          </w:tcPr>
          <w:p w14:paraId="14E0695E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45715CAC" w14:textId="77777777" w:rsidTr="00AD1DDD">
        <w:tc>
          <w:tcPr>
            <w:tcW w:w="2898" w:type="dxa"/>
            <w:shd w:val="clear" w:color="auto" w:fill="auto"/>
          </w:tcPr>
          <w:p w14:paraId="566D41CC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 w:rsidRPr="00434B52">
              <w:rPr>
                <w:rFonts w:ascii="Calibri" w:hAnsi="Calibri"/>
                <w:color w:val="000000"/>
              </w:rPr>
              <w:t xml:space="preserve">Full size spare </w:t>
            </w:r>
            <w:proofErr w:type="spellStart"/>
            <w:r w:rsidRPr="00434B52">
              <w:rPr>
                <w:rFonts w:ascii="Calibri" w:hAnsi="Calibri"/>
                <w:color w:val="000000"/>
              </w:rPr>
              <w:t>tyre</w:t>
            </w:r>
            <w:proofErr w:type="spellEnd"/>
            <w:r w:rsidRPr="00434B52">
              <w:rPr>
                <w:rFonts w:ascii="Calibri" w:hAnsi="Calibri"/>
                <w:color w:val="000000"/>
              </w:rPr>
              <w:t xml:space="preserve"> with external lockable</w:t>
            </w:r>
          </w:p>
          <w:p w14:paraId="38820880" w14:textId="77777777" w:rsidR="00C03860" w:rsidRPr="00434B52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All terrain </w:t>
            </w:r>
            <w:proofErr w:type="spellStart"/>
            <w:r>
              <w:rPr>
                <w:rFonts w:ascii="Calibri" w:hAnsi="Calibri"/>
                <w:color w:val="000000"/>
              </w:rPr>
              <w:t>tyres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required for </w:t>
            </w:r>
            <w:proofErr w:type="gramStart"/>
            <w:r>
              <w:rPr>
                <w:rFonts w:ascii="Calibri" w:hAnsi="Calibri"/>
                <w:color w:val="000000"/>
              </w:rPr>
              <w:t>Kiritimati</w:t>
            </w:r>
            <w:proofErr w:type="gramEnd"/>
          </w:p>
          <w:p w14:paraId="6F8CF31C" w14:textId="77777777" w:rsidR="00C03860" w:rsidRPr="00434B52" w:rsidRDefault="00C03860" w:rsidP="00AD1DDD">
            <w:pPr>
              <w:spacing w:before="60" w:after="60"/>
              <w:rPr>
                <w:rFonts w:eastAsia="Calibri"/>
                <w:sz w:val="32"/>
                <w:szCs w:val="32"/>
                <w:lang w:val="en-AU"/>
              </w:rPr>
            </w:pPr>
          </w:p>
        </w:tc>
        <w:tc>
          <w:tcPr>
            <w:tcW w:w="3420" w:type="dxa"/>
            <w:shd w:val="clear" w:color="auto" w:fill="auto"/>
          </w:tcPr>
          <w:p w14:paraId="0D57667F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  <w:r>
              <w:rPr>
                <w:rFonts w:eastAsia="Calibri"/>
                <w:lang w:val="en-AU"/>
              </w:rPr>
              <w:t>265/65/R17</w:t>
            </w:r>
          </w:p>
        </w:tc>
        <w:tc>
          <w:tcPr>
            <w:tcW w:w="3690" w:type="dxa"/>
          </w:tcPr>
          <w:p w14:paraId="6D03CA36" w14:textId="77777777" w:rsidR="00C03860" w:rsidRPr="00A45517" w:rsidRDefault="00C03860" w:rsidP="00AD1DDD">
            <w:pPr>
              <w:spacing w:before="60" w:after="60"/>
              <w:rPr>
                <w:rFonts w:eastAsia="Calibri"/>
                <w:lang w:val="en-AU"/>
              </w:rPr>
            </w:pPr>
          </w:p>
        </w:tc>
      </w:tr>
      <w:tr w:rsidR="00C03860" w:rsidRPr="00A45517" w14:paraId="416D9F02" w14:textId="77777777" w:rsidTr="00AD1DDD">
        <w:tc>
          <w:tcPr>
            <w:tcW w:w="2898" w:type="dxa"/>
            <w:shd w:val="clear" w:color="auto" w:fill="FBD4B4" w:themeFill="accent6" w:themeFillTint="66"/>
          </w:tcPr>
          <w:p w14:paraId="28FD116C" w14:textId="77777777" w:rsidR="00C03860" w:rsidRPr="00434B52" w:rsidRDefault="00C03860" w:rsidP="00AD1DDD">
            <w:pPr>
              <w:spacing w:before="60" w:after="60"/>
              <w:rPr>
                <w:rFonts w:eastAsia="Calibri"/>
                <w:b/>
                <w:sz w:val="32"/>
                <w:szCs w:val="32"/>
                <w:lang w:val="en-AU"/>
              </w:rPr>
            </w:pPr>
            <w:r w:rsidRPr="00434B52">
              <w:rPr>
                <w:rFonts w:eastAsia="Calibri"/>
                <w:b/>
                <w:sz w:val="32"/>
                <w:szCs w:val="32"/>
                <w:lang w:val="en-AU"/>
              </w:rPr>
              <w:t>Fuel</w:t>
            </w:r>
          </w:p>
        </w:tc>
        <w:tc>
          <w:tcPr>
            <w:tcW w:w="3420" w:type="dxa"/>
            <w:shd w:val="clear" w:color="auto" w:fill="FBD4B4" w:themeFill="accent6" w:themeFillTint="66"/>
          </w:tcPr>
          <w:p w14:paraId="0F921509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  <w:tc>
          <w:tcPr>
            <w:tcW w:w="3690" w:type="dxa"/>
            <w:shd w:val="clear" w:color="auto" w:fill="FBD4B4" w:themeFill="accent6" w:themeFillTint="66"/>
          </w:tcPr>
          <w:p w14:paraId="723DA19B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061D96E2" w14:textId="77777777" w:rsidTr="00AD1DDD">
        <w:tc>
          <w:tcPr>
            <w:tcW w:w="2898" w:type="dxa"/>
            <w:shd w:val="clear" w:color="auto" w:fill="auto"/>
          </w:tcPr>
          <w:p w14:paraId="2579F88E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Diesel </w:t>
            </w:r>
          </w:p>
          <w:p w14:paraId="5341177B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  <w:tc>
          <w:tcPr>
            <w:tcW w:w="3420" w:type="dxa"/>
            <w:shd w:val="clear" w:color="auto" w:fill="auto"/>
          </w:tcPr>
          <w:p w14:paraId="032EB6DC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DIESEL</w:t>
            </w:r>
          </w:p>
        </w:tc>
        <w:tc>
          <w:tcPr>
            <w:tcW w:w="3690" w:type="dxa"/>
          </w:tcPr>
          <w:p w14:paraId="3229BBFD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52EB5DC9" w14:textId="77777777" w:rsidTr="00AD1DDD">
        <w:tc>
          <w:tcPr>
            <w:tcW w:w="2898" w:type="dxa"/>
            <w:shd w:val="clear" w:color="auto" w:fill="FBD4B4" w:themeFill="accent6" w:themeFillTint="66"/>
          </w:tcPr>
          <w:p w14:paraId="38320889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Fuel consumption/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100Km</w:t>
            </w:r>
            <w:proofErr w:type="gramEnd"/>
          </w:p>
          <w:p w14:paraId="727E3E97" w14:textId="77777777" w:rsidR="00C03860" w:rsidRPr="00A45517" w:rsidRDefault="00C03860" w:rsidP="00AD1DDD">
            <w:pPr>
              <w:spacing w:before="60" w:after="60"/>
              <w:rPr>
                <w:b/>
              </w:rPr>
            </w:pPr>
          </w:p>
        </w:tc>
        <w:tc>
          <w:tcPr>
            <w:tcW w:w="3420" w:type="dxa"/>
            <w:shd w:val="clear" w:color="auto" w:fill="FBD4B4" w:themeFill="accent6" w:themeFillTint="66"/>
          </w:tcPr>
          <w:p w14:paraId="70342A5A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7.1L/100KM Average</w:t>
            </w:r>
          </w:p>
        </w:tc>
        <w:tc>
          <w:tcPr>
            <w:tcW w:w="3690" w:type="dxa"/>
            <w:shd w:val="clear" w:color="auto" w:fill="FBD4B4" w:themeFill="accent6" w:themeFillTint="66"/>
          </w:tcPr>
          <w:p w14:paraId="1C49B682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5B1EE90A" w14:textId="77777777" w:rsidTr="00AD1DDD">
        <w:tc>
          <w:tcPr>
            <w:tcW w:w="2898" w:type="dxa"/>
            <w:shd w:val="clear" w:color="auto" w:fill="auto"/>
          </w:tcPr>
          <w:p w14:paraId="2A79C994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Fuel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capacity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  <w:p w14:paraId="1D36F947" w14:textId="77777777" w:rsidR="00C03860" w:rsidRDefault="00C03860" w:rsidP="00AD1DDD">
            <w:pPr>
              <w:spacing w:before="60" w:after="60"/>
              <w:rPr>
                <w:color w:val="231F20"/>
              </w:rPr>
            </w:pPr>
          </w:p>
          <w:p w14:paraId="6105C958" w14:textId="77777777" w:rsidR="00C03860" w:rsidRPr="00A45517" w:rsidRDefault="00C03860" w:rsidP="00AD1DDD">
            <w:pPr>
              <w:spacing w:before="60" w:after="60"/>
              <w:rPr>
                <w:color w:val="231F20"/>
              </w:rPr>
            </w:pPr>
          </w:p>
        </w:tc>
        <w:tc>
          <w:tcPr>
            <w:tcW w:w="3420" w:type="dxa"/>
            <w:shd w:val="clear" w:color="auto" w:fill="auto"/>
          </w:tcPr>
          <w:p w14:paraId="360A29C8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80L</w:t>
            </w:r>
          </w:p>
        </w:tc>
        <w:tc>
          <w:tcPr>
            <w:tcW w:w="3690" w:type="dxa"/>
          </w:tcPr>
          <w:p w14:paraId="3EF1BE50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598FE210" w14:textId="77777777" w:rsidTr="00AD1DDD">
        <w:tc>
          <w:tcPr>
            <w:tcW w:w="2898" w:type="dxa"/>
            <w:shd w:val="clear" w:color="auto" w:fill="FBD4B4" w:themeFill="accent6" w:themeFillTint="66"/>
          </w:tcPr>
          <w:p w14:paraId="4BDF06A3" w14:textId="77777777" w:rsidR="00C03860" w:rsidRPr="00434B52" w:rsidRDefault="00C03860" w:rsidP="00AD1DDD">
            <w:pPr>
              <w:spacing w:before="60" w:after="60"/>
              <w:rPr>
                <w:b/>
                <w:color w:val="231F20"/>
                <w:sz w:val="32"/>
                <w:szCs w:val="32"/>
              </w:rPr>
            </w:pPr>
            <w:r w:rsidRPr="00434B52">
              <w:rPr>
                <w:b/>
                <w:color w:val="231F20"/>
                <w:sz w:val="32"/>
                <w:szCs w:val="32"/>
              </w:rPr>
              <w:t xml:space="preserve">Body and Equipment </w:t>
            </w:r>
          </w:p>
        </w:tc>
        <w:tc>
          <w:tcPr>
            <w:tcW w:w="3420" w:type="dxa"/>
            <w:shd w:val="clear" w:color="auto" w:fill="FBD4B4" w:themeFill="accent6" w:themeFillTint="66"/>
          </w:tcPr>
          <w:p w14:paraId="460E8B88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  <w:tc>
          <w:tcPr>
            <w:tcW w:w="3690" w:type="dxa"/>
            <w:shd w:val="clear" w:color="auto" w:fill="FBD4B4" w:themeFill="accent6" w:themeFillTint="66"/>
          </w:tcPr>
          <w:p w14:paraId="370BC4F6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76F1E4D1" w14:textId="77777777" w:rsidTr="00AD1DDD">
        <w:tc>
          <w:tcPr>
            <w:tcW w:w="2898" w:type="dxa"/>
            <w:shd w:val="clear" w:color="auto" w:fill="auto"/>
          </w:tcPr>
          <w:p w14:paraId="7FE071B3" w14:textId="77777777" w:rsidR="00C03860" w:rsidRPr="00A45517" w:rsidRDefault="00C03860" w:rsidP="00AD1DDD">
            <w:pPr>
              <w:rPr>
                <w:color w:val="231F20"/>
              </w:rPr>
            </w:pPr>
            <w:r>
              <w:rPr>
                <w:color w:val="231F20"/>
              </w:rPr>
              <w:t xml:space="preserve">Exterior </w:t>
            </w:r>
            <w:proofErr w:type="spellStart"/>
            <w:r>
              <w:rPr>
                <w:color w:val="231F20"/>
              </w:rPr>
              <w:t>colour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14:paraId="6076E3D3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 xml:space="preserve">White </w:t>
            </w:r>
          </w:p>
        </w:tc>
        <w:tc>
          <w:tcPr>
            <w:tcW w:w="3690" w:type="dxa"/>
          </w:tcPr>
          <w:p w14:paraId="4C0F02F9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14B443FD" w14:textId="77777777" w:rsidTr="00AD1DDD">
        <w:tc>
          <w:tcPr>
            <w:tcW w:w="2898" w:type="dxa"/>
            <w:shd w:val="clear" w:color="auto" w:fill="auto"/>
          </w:tcPr>
          <w:p w14:paraId="38E42860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fabric seating </w:t>
            </w:r>
          </w:p>
          <w:p w14:paraId="23EDCDDB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20" w:type="dxa"/>
            <w:shd w:val="clear" w:color="auto" w:fill="auto"/>
          </w:tcPr>
          <w:p w14:paraId="74FF225F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 xml:space="preserve">Fabric </w:t>
            </w:r>
          </w:p>
        </w:tc>
        <w:tc>
          <w:tcPr>
            <w:tcW w:w="3690" w:type="dxa"/>
          </w:tcPr>
          <w:p w14:paraId="7AD69237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1C798121" w14:textId="77777777" w:rsidTr="00AD1DDD">
        <w:tc>
          <w:tcPr>
            <w:tcW w:w="2898" w:type="dxa"/>
            <w:shd w:val="clear" w:color="auto" w:fill="auto"/>
          </w:tcPr>
          <w:p w14:paraId="62A10C10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Seat-belts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, front and rear</w:t>
            </w:r>
          </w:p>
          <w:p w14:paraId="5758A2C5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20" w:type="dxa"/>
            <w:shd w:val="clear" w:color="auto" w:fill="auto"/>
          </w:tcPr>
          <w:p w14:paraId="7E693B0D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Front and rear seat belt</w:t>
            </w:r>
          </w:p>
        </w:tc>
        <w:tc>
          <w:tcPr>
            <w:tcW w:w="3690" w:type="dxa"/>
          </w:tcPr>
          <w:p w14:paraId="260B599C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For 5 passengers</w:t>
            </w:r>
          </w:p>
        </w:tc>
      </w:tr>
      <w:tr w:rsidR="00C03860" w:rsidRPr="00A45517" w14:paraId="6EE84122" w14:textId="77777777" w:rsidTr="00AD1DDD">
        <w:tc>
          <w:tcPr>
            <w:tcW w:w="2898" w:type="dxa"/>
            <w:shd w:val="clear" w:color="auto" w:fill="auto"/>
          </w:tcPr>
          <w:p w14:paraId="7C5B7F17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air conditioning </w:t>
            </w:r>
          </w:p>
          <w:p w14:paraId="5D2786B8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20" w:type="dxa"/>
            <w:shd w:val="clear" w:color="auto" w:fill="auto"/>
          </w:tcPr>
          <w:p w14:paraId="50683A4D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Air conditioning with 5 air flow direction</w:t>
            </w:r>
          </w:p>
        </w:tc>
        <w:tc>
          <w:tcPr>
            <w:tcW w:w="3690" w:type="dxa"/>
          </w:tcPr>
          <w:p w14:paraId="499186AC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33A60CB8" w14:textId="77777777" w:rsidTr="00AD1DDD">
        <w:tc>
          <w:tcPr>
            <w:tcW w:w="2898" w:type="dxa"/>
            <w:shd w:val="clear" w:color="auto" w:fill="auto"/>
          </w:tcPr>
          <w:p w14:paraId="5F17AE95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air bags</w:t>
            </w:r>
          </w:p>
          <w:p w14:paraId="2A918670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20" w:type="dxa"/>
            <w:shd w:val="clear" w:color="auto" w:fill="auto"/>
          </w:tcPr>
          <w:p w14:paraId="2BDF3747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lastRenderedPageBreak/>
              <w:t>Driver and passenger airbag</w:t>
            </w:r>
          </w:p>
        </w:tc>
        <w:tc>
          <w:tcPr>
            <w:tcW w:w="3690" w:type="dxa"/>
          </w:tcPr>
          <w:p w14:paraId="2D58684D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6FF8CE64" w14:textId="77777777" w:rsidTr="00AD1DDD">
        <w:tc>
          <w:tcPr>
            <w:tcW w:w="2898" w:type="dxa"/>
            <w:shd w:val="clear" w:color="auto" w:fill="auto"/>
          </w:tcPr>
          <w:p w14:paraId="0442B1E9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Towing hook, front and rear</w:t>
            </w:r>
          </w:p>
          <w:p w14:paraId="0DAFDA91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20" w:type="dxa"/>
            <w:shd w:val="clear" w:color="auto" w:fill="auto"/>
          </w:tcPr>
          <w:p w14:paraId="2E609284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Comes standard</w:t>
            </w:r>
          </w:p>
        </w:tc>
        <w:tc>
          <w:tcPr>
            <w:tcW w:w="3690" w:type="dxa"/>
          </w:tcPr>
          <w:p w14:paraId="49E1A160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753D0A01" w14:textId="77777777" w:rsidTr="00AD1DDD">
        <w:tc>
          <w:tcPr>
            <w:tcW w:w="2898" w:type="dxa"/>
            <w:shd w:val="clear" w:color="auto" w:fill="auto"/>
          </w:tcPr>
          <w:p w14:paraId="3712CF76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Corrosion protected panels-fender covers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( front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  <w:p w14:paraId="67ADA287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20" w:type="dxa"/>
            <w:shd w:val="clear" w:color="auto" w:fill="auto"/>
          </w:tcPr>
          <w:p w14:paraId="0B410BE2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Comes standard</w:t>
            </w:r>
          </w:p>
        </w:tc>
        <w:tc>
          <w:tcPr>
            <w:tcW w:w="3690" w:type="dxa"/>
          </w:tcPr>
          <w:p w14:paraId="597193B9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6EFFFD21" w14:textId="77777777" w:rsidTr="00AD1DDD">
        <w:tc>
          <w:tcPr>
            <w:tcW w:w="2898" w:type="dxa"/>
            <w:shd w:val="clear" w:color="auto" w:fill="auto"/>
          </w:tcPr>
          <w:p w14:paraId="41B5B47C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Tray liner </w:t>
            </w:r>
          </w:p>
          <w:p w14:paraId="72D9D714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20" w:type="dxa"/>
            <w:shd w:val="clear" w:color="auto" w:fill="auto"/>
          </w:tcPr>
          <w:p w14:paraId="2A1D18E5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Not included</w:t>
            </w:r>
          </w:p>
        </w:tc>
        <w:tc>
          <w:tcPr>
            <w:tcW w:w="3690" w:type="dxa"/>
          </w:tcPr>
          <w:p w14:paraId="3950E222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optional</w:t>
            </w:r>
          </w:p>
        </w:tc>
      </w:tr>
      <w:tr w:rsidR="00C03860" w:rsidRPr="00A45517" w14:paraId="34E62A5F" w14:textId="77777777" w:rsidTr="00AD1DDD">
        <w:tc>
          <w:tcPr>
            <w:tcW w:w="2898" w:type="dxa"/>
            <w:shd w:val="clear" w:color="auto" w:fill="auto"/>
          </w:tcPr>
          <w:p w14:paraId="6D9EBF77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Tray cover – tonneau or other</w:t>
            </w:r>
          </w:p>
        </w:tc>
        <w:tc>
          <w:tcPr>
            <w:tcW w:w="3420" w:type="dxa"/>
            <w:shd w:val="clear" w:color="auto" w:fill="auto"/>
          </w:tcPr>
          <w:p w14:paraId="7E242865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Not included</w:t>
            </w:r>
          </w:p>
        </w:tc>
        <w:tc>
          <w:tcPr>
            <w:tcW w:w="3690" w:type="dxa"/>
          </w:tcPr>
          <w:p w14:paraId="4C2EA7BF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optional</w:t>
            </w:r>
          </w:p>
        </w:tc>
      </w:tr>
      <w:tr w:rsidR="00C03860" w:rsidRPr="00A45517" w14:paraId="1C93142E" w14:textId="77777777" w:rsidTr="00AD1DDD">
        <w:tc>
          <w:tcPr>
            <w:tcW w:w="2898" w:type="dxa"/>
            <w:shd w:val="clear" w:color="auto" w:fill="auto"/>
          </w:tcPr>
          <w:p w14:paraId="7CF44C22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Green rating </w:t>
            </w:r>
          </w:p>
        </w:tc>
        <w:tc>
          <w:tcPr>
            <w:tcW w:w="3420" w:type="dxa"/>
            <w:shd w:val="clear" w:color="auto" w:fill="auto"/>
          </w:tcPr>
          <w:p w14:paraId="4319BB73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  <w:tc>
          <w:tcPr>
            <w:tcW w:w="3690" w:type="dxa"/>
          </w:tcPr>
          <w:p w14:paraId="4D38F16F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15AA5B3B" w14:textId="77777777" w:rsidTr="00AD1DDD">
        <w:tc>
          <w:tcPr>
            <w:tcW w:w="2898" w:type="dxa"/>
            <w:shd w:val="clear" w:color="auto" w:fill="auto"/>
          </w:tcPr>
          <w:p w14:paraId="5179EEEB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Safety rating </w:t>
            </w:r>
          </w:p>
        </w:tc>
        <w:tc>
          <w:tcPr>
            <w:tcW w:w="3420" w:type="dxa"/>
            <w:shd w:val="clear" w:color="auto" w:fill="auto"/>
          </w:tcPr>
          <w:p w14:paraId="4DCF8EC7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 xml:space="preserve">5 Start Australia ANCAP </w:t>
            </w:r>
          </w:p>
        </w:tc>
        <w:tc>
          <w:tcPr>
            <w:tcW w:w="3690" w:type="dxa"/>
          </w:tcPr>
          <w:p w14:paraId="2EA5473A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3930EC1F" w14:textId="77777777" w:rsidTr="00AD1DDD">
        <w:tc>
          <w:tcPr>
            <w:tcW w:w="2898" w:type="dxa"/>
            <w:shd w:val="clear" w:color="auto" w:fill="auto"/>
          </w:tcPr>
          <w:p w14:paraId="437AB422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Warranty and Services</w:t>
            </w:r>
          </w:p>
        </w:tc>
        <w:tc>
          <w:tcPr>
            <w:tcW w:w="3420" w:type="dxa"/>
            <w:shd w:val="clear" w:color="auto" w:fill="auto"/>
          </w:tcPr>
          <w:p w14:paraId="555D640D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Offered</w:t>
            </w:r>
          </w:p>
        </w:tc>
        <w:tc>
          <w:tcPr>
            <w:tcW w:w="3690" w:type="dxa"/>
          </w:tcPr>
          <w:p w14:paraId="7AD42F8B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706EE7A6" w14:textId="77777777" w:rsidTr="00AD1DDD">
        <w:tc>
          <w:tcPr>
            <w:tcW w:w="2898" w:type="dxa"/>
            <w:shd w:val="clear" w:color="auto" w:fill="auto"/>
          </w:tcPr>
          <w:p w14:paraId="24DF2839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Full Manufactures Warranty -minimum 12 months or 20,000 kms- whichever should come first.</w:t>
            </w:r>
          </w:p>
          <w:p w14:paraId="2016C6B6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20" w:type="dxa"/>
            <w:shd w:val="clear" w:color="auto" w:fill="auto"/>
          </w:tcPr>
          <w:p w14:paraId="24D1E9D8" w14:textId="77777777" w:rsidR="00C03860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2 Year Or 60,000KM</w:t>
            </w:r>
          </w:p>
          <w:p w14:paraId="2404C003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Whichever comes first</w:t>
            </w:r>
          </w:p>
        </w:tc>
        <w:tc>
          <w:tcPr>
            <w:tcW w:w="3690" w:type="dxa"/>
          </w:tcPr>
          <w:p w14:paraId="654703EF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7B7CE927" w14:textId="77777777" w:rsidTr="00AD1DDD">
        <w:tc>
          <w:tcPr>
            <w:tcW w:w="2898" w:type="dxa"/>
            <w:shd w:val="clear" w:color="auto" w:fill="auto"/>
          </w:tcPr>
          <w:p w14:paraId="69B9C6DC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Documentation and availability of spare parts, including comprehensive list of Spare parts held in stock including maintenance and technical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support</w:t>
            </w:r>
            <w:proofErr w:type="gramEnd"/>
          </w:p>
          <w:p w14:paraId="170ED3FF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20" w:type="dxa"/>
            <w:shd w:val="clear" w:color="auto" w:fill="auto"/>
          </w:tcPr>
          <w:p w14:paraId="2EE78A98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See attached list</w:t>
            </w:r>
          </w:p>
        </w:tc>
        <w:tc>
          <w:tcPr>
            <w:tcW w:w="3690" w:type="dxa"/>
          </w:tcPr>
          <w:p w14:paraId="03BCC276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  <w:tr w:rsidR="00C03860" w:rsidRPr="00A45517" w14:paraId="43B23B0E" w14:textId="77777777" w:rsidTr="00AD1DDD">
        <w:tc>
          <w:tcPr>
            <w:tcW w:w="2898" w:type="dxa"/>
            <w:shd w:val="clear" w:color="auto" w:fill="auto"/>
          </w:tcPr>
          <w:p w14:paraId="02097788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</w:p>
          <w:p w14:paraId="403B4159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User's manual in the English language plus inspection booklet </w:t>
            </w:r>
          </w:p>
          <w:p w14:paraId="3C46BBDE" w14:textId="77777777" w:rsidR="00C03860" w:rsidRDefault="00C03860" w:rsidP="00AD1DD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20" w:type="dxa"/>
            <w:shd w:val="clear" w:color="auto" w:fill="auto"/>
          </w:tcPr>
          <w:p w14:paraId="00A1F78A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  <w:r>
              <w:rPr>
                <w:rFonts w:eastAsia="Calibri"/>
                <w:b/>
                <w:lang w:val="en-AU"/>
              </w:rPr>
              <w:t>Comes with vehicle</w:t>
            </w:r>
          </w:p>
        </w:tc>
        <w:tc>
          <w:tcPr>
            <w:tcW w:w="3690" w:type="dxa"/>
          </w:tcPr>
          <w:p w14:paraId="60A20BF9" w14:textId="77777777" w:rsidR="00C03860" w:rsidRPr="00A45517" w:rsidRDefault="00C03860" w:rsidP="00AD1DDD">
            <w:pPr>
              <w:spacing w:before="60" w:after="60"/>
              <w:rPr>
                <w:rFonts w:eastAsia="Calibri"/>
                <w:b/>
                <w:lang w:val="en-AU"/>
              </w:rPr>
            </w:pPr>
          </w:p>
        </w:tc>
      </w:tr>
    </w:tbl>
    <w:p w14:paraId="06D3C1C1" w14:textId="3630F0C7" w:rsidR="00C44890" w:rsidRPr="00492684" w:rsidRDefault="00C44890" w:rsidP="00C44890">
      <w:pPr>
        <w:rPr>
          <w:lang w:val="en-GB"/>
        </w:rPr>
      </w:pPr>
    </w:p>
    <w:sectPr w:rsidR="00C44890" w:rsidRPr="00492684" w:rsidSect="00021EC3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2CE63" w14:textId="77777777" w:rsidR="00A03D4E" w:rsidRDefault="00A03D4E">
      <w:r>
        <w:separator/>
      </w:r>
    </w:p>
  </w:endnote>
  <w:endnote w:type="continuationSeparator" w:id="0">
    <w:p w14:paraId="3897DC18" w14:textId="77777777" w:rsidR="00A03D4E" w:rsidRDefault="00A03D4E">
      <w:r>
        <w:continuationSeparator/>
      </w:r>
    </w:p>
  </w:endnote>
  <w:endnote w:type="continuationNotice" w:id="1">
    <w:p w14:paraId="0FACDCC6" w14:textId="77777777" w:rsidR="00A03D4E" w:rsidRDefault="00A03D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3635D2" w:rsidRPr="003635D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3635D2" w:rsidRPr="003635D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6A48A0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03860">
      <w:rPr>
        <w:noProof/>
      </w:rPr>
      <w:t>2024-05-15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8AF3B" w14:textId="77777777" w:rsidR="00A03D4E" w:rsidRDefault="00A03D4E">
      <w:r>
        <w:separator/>
      </w:r>
    </w:p>
  </w:footnote>
  <w:footnote w:type="continuationSeparator" w:id="0">
    <w:p w14:paraId="6817434D" w14:textId="77777777" w:rsidR="00A03D4E" w:rsidRDefault="00A03D4E">
      <w:r>
        <w:continuationSeparator/>
      </w:r>
    </w:p>
  </w:footnote>
  <w:footnote w:type="continuationNotice" w:id="1">
    <w:p w14:paraId="79B31E59" w14:textId="77777777" w:rsidR="00A03D4E" w:rsidRDefault="00A03D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5C095260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C566F3">
      <w:rPr>
        <w:rStyle w:val="Strong"/>
        <w:rFonts w:asciiTheme="minorHAnsi" w:hAnsiTheme="minorHAnsi" w:cstheme="minorHAnsi"/>
        <w:lang w:val="en-GB"/>
      </w:rPr>
      <w:t>21</w:t>
    </w:r>
    <w:r w:rsidR="00A66587" w:rsidRPr="00A66587">
      <w:rPr>
        <w:rStyle w:val="Strong"/>
        <w:rFonts w:asciiTheme="minorHAnsi" w:hAnsiTheme="minorHAnsi" w:cstheme="minorHAnsi"/>
        <w:lang w:val="en-GB"/>
      </w:rPr>
      <w:t>-</w:t>
    </w:r>
    <w:r w:rsidR="00C566F3">
      <w:rPr>
        <w:rStyle w:val="Strong"/>
        <w:rFonts w:asciiTheme="minorHAnsi" w:hAnsiTheme="minorHAnsi" w:cstheme="minorHAnsi"/>
        <w:lang w:val="en-GB"/>
      </w:rPr>
      <w:t>G016</w:t>
    </w:r>
    <w:r w:rsidR="00A66587" w:rsidRPr="00A66587">
      <w:rPr>
        <w:rStyle w:val="Strong"/>
        <w:rFonts w:asciiTheme="minorHAnsi" w:hAnsiTheme="minorHAnsi" w:cstheme="minorHAnsi"/>
        <w:lang w:val="en-GB"/>
      </w:rPr>
      <w:t>-</w:t>
    </w:r>
    <w:r w:rsidR="00C566F3">
      <w:rPr>
        <w:rStyle w:val="Strong"/>
        <w:rFonts w:asciiTheme="minorHAnsi" w:hAnsiTheme="minorHAnsi" w:cstheme="minorHAnsi"/>
        <w:lang w:val="en-GB"/>
      </w:rPr>
      <w:t>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86990"/>
    <w:multiLevelType w:val="hybridMultilevel"/>
    <w:tmpl w:val="BD82BB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54B01"/>
    <w:multiLevelType w:val="multilevel"/>
    <w:tmpl w:val="78E8C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911559">
    <w:abstractNumId w:val="2"/>
  </w:num>
  <w:num w:numId="2" w16cid:durableId="1122266891">
    <w:abstractNumId w:val="15"/>
  </w:num>
  <w:num w:numId="3" w16cid:durableId="1736783359">
    <w:abstractNumId w:val="16"/>
  </w:num>
  <w:num w:numId="4" w16cid:durableId="719402778">
    <w:abstractNumId w:val="6"/>
  </w:num>
  <w:num w:numId="5" w16cid:durableId="1005939809">
    <w:abstractNumId w:val="5"/>
  </w:num>
  <w:num w:numId="6" w16cid:durableId="1963345489">
    <w:abstractNumId w:val="10"/>
  </w:num>
  <w:num w:numId="7" w16cid:durableId="678434926">
    <w:abstractNumId w:val="7"/>
  </w:num>
  <w:num w:numId="8" w16cid:durableId="868496762">
    <w:abstractNumId w:val="12"/>
  </w:num>
  <w:num w:numId="9" w16cid:durableId="1618296864">
    <w:abstractNumId w:val="0"/>
  </w:num>
  <w:num w:numId="10" w16cid:durableId="1308628830">
    <w:abstractNumId w:val="11"/>
  </w:num>
  <w:num w:numId="11" w16cid:durableId="150100500">
    <w:abstractNumId w:val="3"/>
  </w:num>
  <w:num w:numId="12" w16cid:durableId="1951815306">
    <w:abstractNumId w:val="9"/>
  </w:num>
  <w:num w:numId="13" w16cid:durableId="469708759">
    <w:abstractNumId w:val="14"/>
  </w:num>
  <w:num w:numId="14" w16cid:durableId="1545022432">
    <w:abstractNumId w:val="4"/>
  </w:num>
  <w:num w:numId="15" w16cid:durableId="792794292">
    <w:abstractNumId w:val="8"/>
  </w:num>
  <w:num w:numId="16" w16cid:durableId="1927222270">
    <w:abstractNumId w:val="1"/>
  </w:num>
  <w:num w:numId="17" w16cid:durableId="2085183183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1EC3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4EC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CB9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5F8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35D2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1739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1D6A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32D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B5FBF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6FA4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0EDE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3D4E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525E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0752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46F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B6E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860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6F3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1F6D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150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11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1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14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7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01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2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3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0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1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7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3F014E-5660-4F87-AC22-7A38E1D470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128</TotalTime>
  <Pages>5</Pages>
  <Words>552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3698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Bikeieta Aribita</cp:lastModifiedBy>
  <cp:revision>8</cp:revision>
  <cp:lastPrinted>2013-10-18T08:32:00Z</cp:lastPrinted>
  <dcterms:created xsi:type="dcterms:W3CDTF">2024-04-25T22:51:00Z</dcterms:created>
  <dcterms:modified xsi:type="dcterms:W3CDTF">2024-05-15T06:59:00Z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